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BA" w:rsidRDefault="00AC7CBA" w:rsidP="003112FA">
      <w:pPr>
        <w:pStyle w:val="PlainText"/>
        <w:rPr>
          <w:rFonts w:ascii="Courier New" w:hAnsi="Courier New" w:cs="Courier New"/>
        </w:rPr>
      </w:pPr>
    </w:p>
    <w:p w:rsidR="00B9699E" w:rsidRPr="009C787E" w:rsidRDefault="008F0D59" w:rsidP="009C787E">
      <w:pPr>
        <w:pStyle w:val="PlainTex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cs="Courier New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75pt;margin-top:14.4pt;width:1526.05pt;height:59.15pt;z-index:251660288;mso-width-relative:margin;mso-height-relative:margin" strokecolor="white [3212]">
            <o:lock v:ext="edit" aspectratio="t"/>
            <v:textbox style="mso-next-textbox:#_x0000_s1026">
              <w:txbxContent>
                <w:p w:rsidR="000E439B" w:rsidRPr="003112FA" w:rsidRDefault="000E439B">
                  <w:pPr>
                    <w:rPr>
                      <w:rFonts w:ascii="Times New Roman" w:hAnsi="Times New Roman" w:cs="Times New Roman"/>
                      <w:sz w:val="72"/>
                      <w:u w:val="single"/>
                    </w:rPr>
                  </w:pPr>
                  <w:r w:rsidRPr="003112FA">
                    <w:rPr>
                      <w:rFonts w:ascii="Times New Roman" w:hAnsi="Times New Roman" w:cs="Times New Roman"/>
                      <w:sz w:val="72"/>
                      <w:u w:val="single"/>
                    </w:rPr>
                    <w:t>OGIMAAWABIITONG</w:t>
                  </w:r>
                </w:p>
              </w:txbxContent>
            </v:textbox>
          </v:shape>
        </w:pict>
      </w:r>
      <w:r w:rsidR="003112FA" w:rsidRPr="009C787E">
        <w:rPr>
          <w:rFonts w:asciiTheme="minorHAnsi" w:hAnsiTheme="minorHAnsi" w:cs="Courier New"/>
          <w:noProof/>
          <w:sz w:val="22"/>
          <w:szCs w:val="22"/>
          <w:lang w:val="en-CA" w:eastAsia="en-CA"/>
        </w:rPr>
        <w:drawing>
          <wp:inline distT="0" distB="0" distL="0" distR="0">
            <wp:extent cx="1114425" cy="1389271"/>
            <wp:effectExtent l="19050" t="0" r="9525" b="0"/>
            <wp:docPr id="1" name="Picture 0" descr="Kenora Chie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ora Chiefs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854" cy="13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87E" w:rsidRPr="009C787E">
        <w:rPr>
          <w:rFonts w:asciiTheme="minorHAnsi" w:hAnsiTheme="minorHAnsi"/>
          <w:b/>
          <w:sz w:val="28"/>
          <w:szCs w:val="28"/>
        </w:rPr>
        <w:t xml:space="preserve">                                </w:t>
      </w:r>
      <w:r w:rsidR="00B9699E" w:rsidRPr="009C787E">
        <w:rPr>
          <w:rFonts w:asciiTheme="minorHAnsi" w:hAnsiTheme="minorHAnsi"/>
          <w:b/>
          <w:sz w:val="28"/>
          <w:szCs w:val="28"/>
          <w:u w:val="single"/>
        </w:rPr>
        <w:t>Employment Opportunity</w:t>
      </w:r>
    </w:p>
    <w:p w:rsidR="00B9699E" w:rsidRPr="009C787E" w:rsidRDefault="00B9699E" w:rsidP="009C787E">
      <w:pPr>
        <w:pStyle w:val="PlainText"/>
        <w:jc w:val="center"/>
        <w:rPr>
          <w:rFonts w:asciiTheme="minorHAnsi" w:hAnsiTheme="minorHAnsi"/>
          <w:b/>
          <w:sz w:val="28"/>
          <w:szCs w:val="28"/>
        </w:rPr>
      </w:pPr>
      <w:r w:rsidRPr="009C787E">
        <w:rPr>
          <w:rFonts w:asciiTheme="minorHAnsi" w:hAnsiTheme="minorHAnsi"/>
          <w:b/>
          <w:sz w:val="28"/>
          <w:szCs w:val="28"/>
        </w:rPr>
        <w:t>Internal/External</w:t>
      </w:r>
    </w:p>
    <w:p w:rsidR="00472E5F" w:rsidRPr="009C787E" w:rsidRDefault="00472E5F" w:rsidP="00472E5F">
      <w:pPr>
        <w:pStyle w:val="PlainText"/>
        <w:rPr>
          <w:rFonts w:asciiTheme="minorHAnsi" w:hAnsiTheme="minorHAnsi"/>
          <w:sz w:val="16"/>
          <w:szCs w:val="16"/>
        </w:rPr>
      </w:pPr>
    </w:p>
    <w:p w:rsidR="00472E5F" w:rsidRPr="009C787E" w:rsidRDefault="00472E5F" w:rsidP="00472E5F">
      <w:pPr>
        <w:spacing w:after="0" w:line="240" w:lineRule="auto"/>
        <w:rPr>
          <w:b/>
        </w:rPr>
      </w:pPr>
      <w:r w:rsidRPr="009C787E">
        <w:rPr>
          <w:b/>
        </w:rPr>
        <w:t>POSITION:</w:t>
      </w:r>
      <w:r w:rsidRPr="009C787E">
        <w:rPr>
          <w:b/>
        </w:rPr>
        <w:tab/>
      </w:r>
      <w:r w:rsidRPr="009C787E">
        <w:rPr>
          <w:b/>
        </w:rPr>
        <w:tab/>
      </w:r>
      <w:r w:rsidRPr="009C787E">
        <w:rPr>
          <w:b/>
        </w:rPr>
        <w:tab/>
        <w:t xml:space="preserve">Case Manager – Child &amp; Youth Services </w:t>
      </w:r>
    </w:p>
    <w:p w:rsidR="00472E5F" w:rsidRPr="009C787E" w:rsidRDefault="00472E5F" w:rsidP="00472E5F">
      <w:pPr>
        <w:spacing w:after="0" w:line="240" w:lineRule="auto"/>
        <w:ind w:left="2160" w:firstLine="720"/>
        <w:rPr>
          <w:b/>
        </w:rPr>
      </w:pPr>
      <w:r w:rsidRPr="009C787E">
        <w:rPr>
          <w:b/>
        </w:rPr>
        <w:t>Mental Health &amp; Addictions</w:t>
      </w:r>
    </w:p>
    <w:p w:rsidR="00472E5F" w:rsidRPr="009C787E" w:rsidRDefault="00472E5F" w:rsidP="00472E5F">
      <w:pPr>
        <w:spacing w:after="0" w:line="240" w:lineRule="auto"/>
        <w:jc w:val="center"/>
        <w:rPr>
          <w:b/>
          <w:sz w:val="16"/>
          <w:szCs w:val="16"/>
        </w:rPr>
      </w:pPr>
    </w:p>
    <w:p w:rsidR="00472E5F" w:rsidRPr="009C787E" w:rsidRDefault="00472E5F" w:rsidP="00472E5F">
      <w:pPr>
        <w:spacing w:after="0" w:line="240" w:lineRule="auto"/>
        <w:rPr>
          <w:b/>
        </w:rPr>
      </w:pPr>
      <w:r w:rsidRPr="009C787E">
        <w:rPr>
          <w:b/>
        </w:rPr>
        <w:t>RESPONSIBLE TO:</w:t>
      </w:r>
      <w:r w:rsidRPr="009C787E">
        <w:rPr>
          <w:b/>
        </w:rPr>
        <w:tab/>
      </w:r>
      <w:r w:rsidRPr="009C787E">
        <w:rPr>
          <w:b/>
        </w:rPr>
        <w:tab/>
      </w:r>
      <w:r w:rsidR="004F6BC9">
        <w:rPr>
          <w:b/>
        </w:rPr>
        <w:t>Manager - Child &amp; Youth Services</w:t>
      </w:r>
    </w:p>
    <w:p w:rsidR="00472E5F" w:rsidRPr="009C787E" w:rsidRDefault="00472E5F" w:rsidP="00472E5F">
      <w:pPr>
        <w:spacing w:after="0" w:line="240" w:lineRule="auto"/>
        <w:rPr>
          <w:b/>
          <w:sz w:val="16"/>
          <w:szCs w:val="16"/>
        </w:rPr>
      </w:pPr>
    </w:p>
    <w:p w:rsidR="00472E5F" w:rsidRPr="009C787E" w:rsidRDefault="00472E5F" w:rsidP="00472E5F">
      <w:pPr>
        <w:spacing w:after="0" w:line="240" w:lineRule="auto"/>
        <w:rPr>
          <w:b/>
        </w:rPr>
      </w:pPr>
      <w:r w:rsidRPr="009C787E">
        <w:rPr>
          <w:b/>
        </w:rPr>
        <w:t>Summary of Duties:</w:t>
      </w:r>
    </w:p>
    <w:p w:rsidR="00472E5F" w:rsidRPr="009C787E" w:rsidRDefault="00472E5F" w:rsidP="00472E5F">
      <w:pPr>
        <w:spacing w:after="0" w:line="240" w:lineRule="auto"/>
        <w:rPr>
          <w:b/>
          <w:sz w:val="16"/>
          <w:szCs w:val="16"/>
        </w:rPr>
      </w:pP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 xml:space="preserve">Develop individual psychosocial assessments and individualized treatment plans for children, youth and families. 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>Provide information and education to children and youth regarding mental illness and addictions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 xml:space="preserve">Provide counseling, assessment and referrals for children and youth populations.  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 xml:space="preserve">Be capable of assessing and responding to high risk children and youth. Knowledge of crisis intervention and applicable legislation pertaining to children.  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 xml:space="preserve">Experience with case management and child advocacy models 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>Experience providing services within First Nations communities.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>Facilitate linkages to community providers and local agencies</w:t>
      </w:r>
    </w:p>
    <w:p w:rsidR="00472E5F" w:rsidRPr="009C787E" w:rsidRDefault="00472E5F" w:rsidP="00472E5F">
      <w:pPr>
        <w:pStyle w:val="NoSpacing"/>
        <w:numPr>
          <w:ilvl w:val="0"/>
          <w:numId w:val="1"/>
        </w:numPr>
      </w:pPr>
      <w:r w:rsidRPr="009C787E">
        <w:t>Maintain statistics required by the Ministry and the Program with regard to qualitative and quantitative aspects of the Program</w:t>
      </w:r>
    </w:p>
    <w:p w:rsidR="00472E5F" w:rsidRPr="009C787E" w:rsidRDefault="00472E5F" w:rsidP="00472E5F">
      <w:pPr>
        <w:numPr>
          <w:ilvl w:val="0"/>
          <w:numId w:val="1"/>
        </w:numPr>
        <w:spacing w:after="0" w:line="240" w:lineRule="auto"/>
      </w:pPr>
      <w:r w:rsidRPr="009C787E">
        <w:t>Perform additional functions as required</w:t>
      </w:r>
    </w:p>
    <w:p w:rsidR="00472E5F" w:rsidRPr="009C787E" w:rsidRDefault="00472E5F" w:rsidP="00472E5F">
      <w:pPr>
        <w:spacing w:after="0" w:line="240" w:lineRule="auto"/>
        <w:ind w:left="360"/>
        <w:rPr>
          <w:sz w:val="16"/>
          <w:szCs w:val="16"/>
        </w:rPr>
      </w:pPr>
    </w:p>
    <w:p w:rsidR="00472E5F" w:rsidRPr="009C787E" w:rsidRDefault="00472E5F" w:rsidP="00472E5F">
      <w:pPr>
        <w:spacing w:after="0" w:line="240" w:lineRule="auto"/>
        <w:rPr>
          <w:b/>
        </w:rPr>
      </w:pPr>
      <w:r w:rsidRPr="009C787E">
        <w:rPr>
          <w:b/>
        </w:rPr>
        <w:t>Qualifications:</w:t>
      </w:r>
    </w:p>
    <w:p w:rsidR="00472E5F" w:rsidRPr="009C787E" w:rsidRDefault="00472E5F" w:rsidP="00472E5F">
      <w:pPr>
        <w:spacing w:after="0" w:line="240" w:lineRule="auto"/>
        <w:rPr>
          <w:b/>
          <w:sz w:val="16"/>
          <w:szCs w:val="16"/>
        </w:rPr>
      </w:pP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9C787E">
        <w:t xml:space="preserve">University degree preferably in social work. College diploma from a recognized </w:t>
      </w:r>
      <w:r w:rsidR="008F0D59" w:rsidRPr="009C787E">
        <w:t>post-secondary</w:t>
      </w:r>
      <w:r w:rsidRPr="009C787E">
        <w:t xml:space="preserve"> institution with experience in children services will also be considered 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</w:pPr>
      <w:r w:rsidRPr="009C787E">
        <w:t xml:space="preserve">Requirement of at least 2 </w:t>
      </w:r>
      <w:r w:rsidR="008F0D59" w:rsidRPr="009C787E">
        <w:t>years’ experience</w:t>
      </w:r>
      <w:bookmarkStart w:id="0" w:name="_GoBack"/>
      <w:bookmarkEnd w:id="0"/>
      <w:r w:rsidRPr="009C787E">
        <w:t xml:space="preserve"> in counseling children and youth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</w:pPr>
      <w:r w:rsidRPr="009C787E">
        <w:t>Ability to deal with crisis and post-crisis situations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9C787E">
        <w:t>Excellent written, oral, interpersonal and presentation skills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9C787E">
        <w:t>Excellent computer skills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</w:pPr>
      <w:r w:rsidRPr="009C787E">
        <w:t xml:space="preserve">Knowledge of the </w:t>
      </w:r>
      <w:r w:rsidR="008F0D59" w:rsidRPr="009C787E">
        <w:t>Anishinaabe</w:t>
      </w:r>
      <w:r w:rsidRPr="009C787E">
        <w:t xml:space="preserve"> culture and language</w:t>
      </w:r>
    </w:p>
    <w:p w:rsidR="00472E5F" w:rsidRPr="009C787E" w:rsidRDefault="00472E5F" w:rsidP="00472E5F">
      <w:pPr>
        <w:numPr>
          <w:ilvl w:val="0"/>
          <w:numId w:val="2"/>
        </w:numPr>
        <w:spacing w:after="0" w:line="240" w:lineRule="auto"/>
      </w:pPr>
      <w:r w:rsidRPr="009C787E">
        <w:t>Ability to work both independently and as a team member</w:t>
      </w:r>
    </w:p>
    <w:p w:rsidR="00472E5F" w:rsidRPr="009C787E" w:rsidRDefault="00472E5F" w:rsidP="00472E5F">
      <w:pPr>
        <w:pStyle w:val="NoSpacing"/>
        <w:numPr>
          <w:ilvl w:val="0"/>
          <w:numId w:val="2"/>
        </w:numPr>
      </w:pPr>
      <w:r w:rsidRPr="009C787E">
        <w:t>Applicants should possess a valid driver’s license/insurance, have a vehicle and be willing to travel when required</w:t>
      </w:r>
    </w:p>
    <w:p w:rsidR="00472E5F" w:rsidRPr="009C787E" w:rsidRDefault="00472E5F" w:rsidP="00472E5F">
      <w:pPr>
        <w:spacing w:after="0" w:line="240" w:lineRule="auto"/>
        <w:ind w:left="720"/>
        <w:rPr>
          <w:b/>
          <w:sz w:val="16"/>
          <w:szCs w:val="16"/>
        </w:rPr>
      </w:pPr>
    </w:p>
    <w:p w:rsidR="004F6BC9" w:rsidRPr="009C787E" w:rsidRDefault="004F6BC9" w:rsidP="004F6BC9">
      <w:pPr>
        <w:spacing w:after="0" w:line="240" w:lineRule="auto"/>
        <w:jc w:val="center"/>
        <w:rPr>
          <w:b/>
        </w:rPr>
      </w:pPr>
      <w:r w:rsidRPr="009C787E">
        <w:t xml:space="preserve">Please forward resume cover letter and 3 references by </w:t>
      </w:r>
      <w:r w:rsidR="008F0D59">
        <w:t>Friday October 25</w:t>
      </w:r>
      <w:r w:rsidR="008F0D59" w:rsidRPr="008F0D59">
        <w:rPr>
          <w:vertAlign w:val="superscript"/>
        </w:rPr>
        <w:t>th</w:t>
      </w:r>
      <w:r w:rsidR="008F0D59">
        <w:t>, 2019</w:t>
      </w:r>
      <w:r w:rsidRPr="009C787E">
        <w:rPr>
          <w:b/>
        </w:rPr>
        <w:t xml:space="preserve"> at 4:30 p.m. to:</w:t>
      </w:r>
    </w:p>
    <w:p w:rsidR="004F6BC9" w:rsidRPr="009C787E" w:rsidRDefault="004F6BC9" w:rsidP="004F6BC9">
      <w:pPr>
        <w:spacing w:after="0" w:line="240" w:lineRule="auto"/>
        <w:jc w:val="center"/>
        <w:rPr>
          <w:sz w:val="16"/>
          <w:szCs w:val="16"/>
        </w:rPr>
      </w:pPr>
    </w:p>
    <w:p w:rsidR="003C56ED" w:rsidRPr="00662192" w:rsidRDefault="003C56ED" w:rsidP="003C56E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62192">
        <w:rPr>
          <w:rFonts w:ascii="Calibri" w:eastAsia="Times New Roman" w:hAnsi="Calibri" w:cs="Times New Roman"/>
        </w:rPr>
        <w:t>Lee-Anne Moore, Human Resources Administrator</w:t>
      </w:r>
    </w:p>
    <w:p w:rsidR="003C56ED" w:rsidRPr="00662192" w:rsidRDefault="003C56ED" w:rsidP="003C56E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662192">
        <w:rPr>
          <w:rFonts w:ascii="Calibri" w:eastAsia="Times New Roman" w:hAnsi="Calibri" w:cs="Times New Roman"/>
        </w:rPr>
        <w:t>Kenora Chiefs Advisory</w:t>
      </w:r>
    </w:p>
    <w:p w:rsidR="003C56ED" w:rsidRPr="00662192" w:rsidRDefault="003C56ED" w:rsidP="003C56E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eastAsia="Times New Roman" w:hAnsi="Calibri" w:cs="Times New Roman"/>
        </w:rPr>
      </w:pPr>
      <w:r w:rsidRPr="00662192">
        <w:rPr>
          <w:rFonts w:ascii="Calibri" w:eastAsia="Times New Roman" w:hAnsi="Calibri" w:cs="Times New Roman"/>
        </w:rPr>
        <w:t>P.O. Box 349- 240 Veterans Drive, 3</w:t>
      </w:r>
      <w:r w:rsidRPr="00662192">
        <w:rPr>
          <w:rFonts w:ascii="Calibri" w:eastAsia="Times New Roman" w:hAnsi="Calibri" w:cs="Times New Roman"/>
          <w:vertAlign w:val="superscript"/>
        </w:rPr>
        <w:t>rd</w:t>
      </w:r>
      <w:r w:rsidRPr="00662192">
        <w:rPr>
          <w:rFonts w:ascii="Calibri" w:eastAsia="Times New Roman" w:hAnsi="Calibri" w:cs="Times New Roman"/>
        </w:rPr>
        <w:t xml:space="preserve"> Floor</w:t>
      </w:r>
    </w:p>
    <w:p w:rsidR="003C56ED" w:rsidRPr="00662192" w:rsidRDefault="003C56ED" w:rsidP="003C56E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lang w:val="pt-BR"/>
        </w:rPr>
      </w:pPr>
      <w:r w:rsidRPr="00662192">
        <w:rPr>
          <w:rFonts w:ascii="Calibri" w:eastAsia="Times New Roman" w:hAnsi="Calibri" w:cs="Times New Roman"/>
          <w:lang w:val="pt-BR"/>
        </w:rPr>
        <w:t>Kenora ON P9N 3X4</w:t>
      </w:r>
    </w:p>
    <w:p w:rsidR="003C56ED" w:rsidRPr="00662192" w:rsidRDefault="003C56ED" w:rsidP="003C56E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lang w:val="pt-BR"/>
        </w:rPr>
      </w:pPr>
      <w:r w:rsidRPr="00662192">
        <w:rPr>
          <w:rFonts w:ascii="Calibri" w:eastAsia="Times New Roman" w:hAnsi="Calibri" w:cs="Times New Roman"/>
          <w:lang w:val="pt-BR"/>
        </w:rPr>
        <w:t>Fax: 807-467-2656</w:t>
      </w:r>
    </w:p>
    <w:p w:rsidR="004F6BC9" w:rsidRPr="009C787E" w:rsidRDefault="003C56ED" w:rsidP="003C56ED">
      <w:pPr>
        <w:spacing w:after="0" w:line="240" w:lineRule="auto"/>
        <w:jc w:val="center"/>
      </w:pPr>
      <w:r w:rsidRPr="00662192">
        <w:rPr>
          <w:rFonts w:ascii="Calibri" w:eastAsia="Times New Roman" w:hAnsi="Calibri" w:cs="Times New Roman"/>
          <w:lang w:val="pt-BR"/>
        </w:rPr>
        <w:t xml:space="preserve">Email:  </w:t>
      </w:r>
      <w:hyperlink r:id="rId9" w:history="1">
        <w:r w:rsidR="00F661D7" w:rsidRPr="00B74374">
          <w:rPr>
            <w:rStyle w:val="Hyperlink"/>
            <w:rFonts w:ascii="Calibri" w:eastAsia="Times New Roman" w:hAnsi="Calibri" w:cs="Times New Roman"/>
            <w:lang w:val="pt-BR"/>
          </w:rPr>
          <w:t>resume@kenorachiefs.ca</w:t>
        </w:r>
      </w:hyperlink>
    </w:p>
    <w:p w:rsidR="004F6BC9" w:rsidRPr="009C787E" w:rsidRDefault="004F6BC9" w:rsidP="004F6BC9">
      <w:pPr>
        <w:spacing w:after="0" w:line="240" w:lineRule="auto"/>
        <w:jc w:val="center"/>
        <w:rPr>
          <w:sz w:val="16"/>
          <w:szCs w:val="16"/>
        </w:rPr>
      </w:pPr>
    </w:p>
    <w:p w:rsidR="00472E5F" w:rsidRPr="000E439B" w:rsidRDefault="004F6BC9" w:rsidP="004F6BC9">
      <w:pPr>
        <w:jc w:val="center"/>
        <w:rPr>
          <w:rFonts w:ascii="Courier New" w:hAnsi="Courier New" w:cs="Courier New"/>
        </w:rPr>
      </w:pPr>
      <w:r>
        <w:rPr>
          <w:i/>
        </w:rPr>
        <w:t>We thank all that apply,</w:t>
      </w:r>
      <w:r w:rsidRPr="009F3F75">
        <w:rPr>
          <w:i/>
        </w:rPr>
        <w:t xml:space="preserve"> but only those selected for an interview will be contacted.</w:t>
      </w:r>
    </w:p>
    <w:sectPr w:rsidR="00472E5F" w:rsidRPr="000E439B" w:rsidSect="009C787E">
      <w:footerReference w:type="default" r:id="rId10"/>
      <w:pgSz w:w="12240" w:h="15840"/>
      <w:pgMar w:top="284" w:right="72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9B" w:rsidRDefault="000E439B" w:rsidP="007B5FE3">
      <w:pPr>
        <w:spacing w:after="0" w:line="240" w:lineRule="auto"/>
      </w:pPr>
      <w:r>
        <w:separator/>
      </w:r>
    </w:p>
  </w:endnote>
  <w:endnote w:type="continuationSeparator" w:id="0">
    <w:p w:rsidR="000E439B" w:rsidRDefault="000E439B" w:rsidP="007B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9B" w:rsidRPr="00575614" w:rsidRDefault="000E439B" w:rsidP="00472E5F">
    <w:pPr>
      <w:pStyle w:val="Footer"/>
      <w:pBdr>
        <w:top w:val="thinThickSmallGap" w:sz="24" w:space="1" w:color="622423" w:themeColor="accent2" w:themeShade="7F"/>
      </w:pBdr>
      <w:rPr>
        <w:b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9B" w:rsidRDefault="000E439B" w:rsidP="007B5FE3">
      <w:pPr>
        <w:spacing w:after="0" w:line="240" w:lineRule="auto"/>
      </w:pPr>
      <w:r>
        <w:separator/>
      </w:r>
    </w:p>
  </w:footnote>
  <w:footnote w:type="continuationSeparator" w:id="0">
    <w:p w:rsidR="000E439B" w:rsidRDefault="000E439B" w:rsidP="007B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E5917"/>
    <w:multiLevelType w:val="hybridMultilevel"/>
    <w:tmpl w:val="321A9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7D1C"/>
    <w:multiLevelType w:val="hybridMultilevel"/>
    <w:tmpl w:val="F8929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BBF"/>
    <w:rsid w:val="00062BBA"/>
    <w:rsid w:val="000E439B"/>
    <w:rsid w:val="00123C9D"/>
    <w:rsid w:val="001719EE"/>
    <w:rsid w:val="001907A6"/>
    <w:rsid w:val="00191854"/>
    <w:rsid w:val="00200074"/>
    <w:rsid w:val="0022520A"/>
    <w:rsid w:val="002722F4"/>
    <w:rsid w:val="00282510"/>
    <w:rsid w:val="002F0F21"/>
    <w:rsid w:val="002F1D98"/>
    <w:rsid w:val="003112FA"/>
    <w:rsid w:val="00333CBC"/>
    <w:rsid w:val="00341C5E"/>
    <w:rsid w:val="003C56ED"/>
    <w:rsid w:val="003D6544"/>
    <w:rsid w:val="003F573F"/>
    <w:rsid w:val="0044719A"/>
    <w:rsid w:val="00472E5F"/>
    <w:rsid w:val="004C7E5E"/>
    <w:rsid w:val="004F6BC9"/>
    <w:rsid w:val="00524D7C"/>
    <w:rsid w:val="00541432"/>
    <w:rsid w:val="00575614"/>
    <w:rsid w:val="005C70E8"/>
    <w:rsid w:val="005F30DF"/>
    <w:rsid w:val="006A1B08"/>
    <w:rsid w:val="006B0924"/>
    <w:rsid w:val="006B12B5"/>
    <w:rsid w:val="006C661A"/>
    <w:rsid w:val="007B5FE3"/>
    <w:rsid w:val="007E02B0"/>
    <w:rsid w:val="007E6FF7"/>
    <w:rsid w:val="00804EDD"/>
    <w:rsid w:val="00805D1F"/>
    <w:rsid w:val="00874208"/>
    <w:rsid w:val="008D755D"/>
    <w:rsid w:val="008F0D59"/>
    <w:rsid w:val="009552AF"/>
    <w:rsid w:val="009A72A9"/>
    <w:rsid w:val="009C787E"/>
    <w:rsid w:val="00A24D4F"/>
    <w:rsid w:val="00A37457"/>
    <w:rsid w:val="00AA7B1C"/>
    <w:rsid w:val="00AC7CBA"/>
    <w:rsid w:val="00B434B6"/>
    <w:rsid w:val="00B9699E"/>
    <w:rsid w:val="00C25E42"/>
    <w:rsid w:val="00CA1D31"/>
    <w:rsid w:val="00CF0EBA"/>
    <w:rsid w:val="00CF5BBF"/>
    <w:rsid w:val="00D30D28"/>
    <w:rsid w:val="00D741D3"/>
    <w:rsid w:val="00DF0015"/>
    <w:rsid w:val="00E261BC"/>
    <w:rsid w:val="00E33414"/>
    <w:rsid w:val="00E56A51"/>
    <w:rsid w:val="00E61620"/>
    <w:rsid w:val="00E87209"/>
    <w:rsid w:val="00F06417"/>
    <w:rsid w:val="00F2624C"/>
    <w:rsid w:val="00F661D7"/>
    <w:rsid w:val="00F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BC0A71"/>
  <w15:docId w15:val="{286F86B1-195A-4F5C-A72A-D0E76458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30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05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E3"/>
  </w:style>
  <w:style w:type="paragraph" w:styleId="Footer">
    <w:name w:val="footer"/>
    <w:basedOn w:val="Normal"/>
    <w:link w:val="FooterChar"/>
    <w:uiPriority w:val="99"/>
    <w:unhideWhenUsed/>
    <w:rsid w:val="00575614"/>
    <w:pPr>
      <w:pBdr>
        <w:top w:val="single" w:sz="24" w:space="0" w:color="9BBB59" w:themeColor="accent3"/>
      </w:pBdr>
      <w:tabs>
        <w:tab w:val="center" w:pos="4680"/>
        <w:tab w:val="right" w:pos="9360"/>
      </w:tabs>
      <w:spacing w:after="0" w:line="240" w:lineRule="auto"/>
    </w:pPr>
    <w:rPr>
      <w:i/>
      <w:iCs/>
      <w:color w:val="8C8C8C" w:themeColor="background1" w:themeShade="8C"/>
    </w:rPr>
  </w:style>
  <w:style w:type="character" w:customStyle="1" w:styleId="FooterChar">
    <w:name w:val="Footer Char"/>
    <w:basedOn w:val="DefaultParagraphFont"/>
    <w:link w:val="Footer"/>
    <w:uiPriority w:val="99"/>
    <w:rsid w:val="00575614"/>
    <w:rPr>
      <w:i/>
      <w:iCs/>
      <w:color w:val="8C8C8C" w:themeColor="background1" w:themeShade="8C"/>
    </w:rPr>
  </w:style>
  <w:style w:type="character" w:styleId="Hyperlink">
    <w:name w:val="Hyperlink"/>
    <w:basedOn w:val="DefaultParagraphFont"/>
    <w:uiPriority w:val="99"/>
    <w:unhideWhenUsed/>
    <w:rsid w:val="00A374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7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ume@kenorachief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5480-C586-441C-84BF-F464BDB9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Fax Number: 807-777777777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Lange</dc:creator>
  <cp:lastModifiedBy>Lee-Anne Moore</cp:lastModifiedBy>
  <cp:revision>5</cp:revision>
  <cp:lastPrinted>2013-02-12T19:36:00Z</cp:lastPrinted>
  <dcterms:created xsi:type="dcterms:W3CDTF">2017-10-27T21:38:00Z</dcterms:created>
  <dcterms:modified xsi:type="dcterms:W3CDTF">2019-10-10T14:33:00Z</dcterms:modified>
</cp:coreProperties>
</file>