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86CC" w14:textId="3834D654" w:rsidR="00EF5775" w:rsidRDefault="00BB4129">
      <w:pPr>
        <w:pStyle w:val="BodyText"/>
        <w:kinsoku w:val="0"/>
        <w:overflowPunct w:val="0"/>
        <w:spacing w:before="0"/>
        <w:ind w:left="13" w:firstLine="0"/>
        <w:rPr>
          <w:rFonts w:ascii="Times New Roman" w:hAnsi="Times New Roman" w:cs="Times New Roman"/>
          <w:spacing w:val="101"/>
          <w:sz w:val="20"/>
          <w:szCs w:val="20"/>
        </w:rPr>
      </w:pPr>
      <w:r>
        <w:rPr>
          <w:rFonts w:ascii="Times New Roman" w:hAnsi="Times New Roman" w:cs="Times New Roman"/>
          <w:noProof/>
          <w:position w:val="44"/>
          <w:sz w:val="20"/>
          <w:szCs w:val="20"/>
        </w:rPr>
        <w:drawing>
          <wp:inline distT="0" distB="0" distL="0" distR="0" wp14:anchorId="0CC3861E" wp14:editId="2CB474C8">
            <wp:extent cx="1280160" cy="1280160"/>
            <wp:effectExtent l="0" t="0" r="0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775">
        <w:rPr>
          <w:rFonts w:ascii="Times New Roman" w:hAnsi="Times New Roman" w:cs="Times New Roman"/>
          <w:spacing w:val="101"/>
          <w:position w:val="44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101"/>
          <w:sz w:val="20"/>
          <w:szCs w:val="20"/>
        </w:rPr>
        <mc:AlternateContent>
          <mc:Choice Requires="wps">
            <w:drawing>
              <wp:inline distT="0" distB="0" distL="0" distR="0" wp14:anchorId="43FCE133" wp14:editId="265223D1">
                <wp:extent cx="5338445" cy="1725930"/>
                <wp:effectExtent l="4445" t="3175" r="635" b="4445"/>
                <wp:docPr id="2002314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8445" cy="1725930"/>
                        </a:xfrm>
                        <a:prstGeom prst="rect">
                          <a:avLst/>
                        </a:prstGeom>
                        <a:solidFill>
                          <a:srgbClr val="205F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75E34" w14:textId="7777777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78"/>
                              <w:ind w:left="4" w:right="3" w:firstLine="0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Shooniyaa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Wa-Biitong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Employment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Opportunity</w:t>
                            </w:r>
                          </w:p>
                          <w:p w14:paraId="00E5EDBA" w14:textId="7777777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211"/>
                              <w:ind w:left="4" w:firstLine="0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Community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Program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Officer,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Northern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Area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Kenora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Office</w:t>
                            </w:r>
                          </w:p>
                          <w:p w14:paraId="0FDD9D37" w14:textId="7777777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52"/>
                              <w:ind w:left="4" w:right="2" w:firstLine="0"/>
                              <w:jc w:val="center"/>
                              <w:rPr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Permanent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full-time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position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37.5</w:t>
                            </w:r>
                            <w:r>
                              <w:rPr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hours/week,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Monday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Friday</w:t>
                            </w:r>
                          </w:p>
                          <w:p w14:paraId="43E4F3A4" w14:textId="7777777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204"/>
                              <w:ind w:left="151" w:firstLine="0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Benefits: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Health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100%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covered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employer</w:t>
                            </w:r>
                          </w:p>
                          <w:p w14:paraId="4163A372" w14:textId="7777777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37"/>
                              <w:ind w:left="151" w:firstLine="0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Pension: </w:t>
                            </w:r>
                            <w:r>
                              <w:rPr>
                                <w:color w:val="FFFFFF"/>
                              </w:rPr>
                              <w:t>Up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5%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matched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by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employer</w:t>
                            </w:r>
                          </w:p>
                          <w:p w14:paraId="26822BE0" w14:textId="16F64107" w:rsidR="00EF5775" w:rsidRDefault="00EF5775">
                            <w:pPr>
                              <w:pStyle w:val="BodyText"/>
                              <w:kinsoku w:val="0"/>
                              <w:overflowPunct w:val="0"/>
                              <w:spacing w:before="40"/>
                              <w:ind w:left="151" w:firstLine="0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Salary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range: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="00BB4129" w:rsidRPr="00BB4129">
                              <w:rPr>
                                <w:color w:val="FFFFFF"/>
                              </w:rPr>
                              <w:t xml:space="preserve">Starting salary of </w:t>
                            </w:r>
                            <w:r w:rsidR="00BB4129" w:rsidRPr="00BB4129">
                              <w:rPr>
                                <w:b/>
                                <w:bCs/>
                                <w:color w:val="FFFFFF"/>
                              </w:rPr>
                              <w:t>$66,400</w:t>
                            </w:r>
                            <w:r w:rsidR="00BB4129" w:rsidRPr="00BB4129">
                              <w:rPr>
                                <w:color w:val="FFFFFF"/>
                              </w:rPr>
                              <w:t xml:space="preserve"> annually during the probationary period. Salary range for this position is </w:t>
                            </w:r>
                            <w:r w:rsidR="00BB4129" w:rsidRPr="00BB4129">
                              <w:rPr>
                                <w:b/>
                                <w:bCs/>
                                <w:color w:val="FFFFFF"/>
                              </w:rPr>
                              <w:t>$66,400 to $71,822.93</w:t>
                            </w:r>
                            <w:r w:rsidR="00BB4129" w:rsidRPr="00BB4129">
                              <w:rPr>
                                <w:color w:val="FFFFFF"/>
                              </w:rPr>
                              <w:t xml:space="preserve"> annually.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FCE1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20.35pt;height:13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" fillcolor="#205f9a" stroked="f">
                <v:textbox inset="0,0,0,0">
                  <w:txbxContent>
                    <w:p w14:paraId="64F75E34" w14:textId="77777777" w:rsidR="00EF5775" w:rsidRDefault="00EF5775">
                      <w:pPr>
                        <w:pStyle w:val="BodyText"/>
                        <w:kinsoku w:val="0"/>
                        <w:overflowPunct w:val="0"/>
                        <w:spacing w:before="78"/>
                        <w:ind w:left="4" w:right="3" w:firstLine="0"/>
                        <w:jc w:val="center"/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Shooniyaa</w:t>
                      </w:r>
                      <w:r>
                        <w:rPr>
                          <w:b/>
                          <w:bCs/>
                          <w:color w:val="FFFFFF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Wa-Biitong</w:t>
                      </w:r>
                      <w:r>
                        <w:rPr>
                          <w:b/>
                          <w:bCs/>
                          <w:color w:val="FFFFF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Employment</w:t>
                      </w:r>
                      <w:r>
                        <w:rPr>
                          <w:b/>
                          <w:bCs/>
                          <w:color w:val="FFFFF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  <w:t>Opportunity</w:t>
                      </w:r>
                    </w:p>
                    <w:p w14:paraId="00E5EDBA" w14:textId="77777777" w:rsidR="00EF5775" w:rsidRDefault="00EF5775">
                      <w:pPr>
                        <w:pStyle w:val="BodyText"/>
                        <w:kinsoku w:val="0"/>
                        <w:overflowPunct w:val="0"/>
                        <w:spacing w:before="211"/>
                        <w:ind w:left="4" w:firstLine="0"/>
                        <w:jc w:val="center"/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Community</w:t>
                      </w:r>
                      <w:r>
                        <w:rPr>
                          <w:b/>
                          <w:bCs/>
                          <w:color w:val="FFFFFF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Program</w:t>
                      </w:r>
                      <w:r>
                        <w:rPr>
                          <w:b/>
                          <w:bCs/>
                          <w:color w:val="FFFFFF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Officer,</w:t>
                      </w:r>
                      <w:r>
                        <w:rPr>
                          <w:b/>
                          <w:bCs/>
                          <w:color w:val="FFFFFF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Northern</w:t>
                      </w:r>
                      <w:r>
                        <w:rPr>
                          <w:b/>
                          <w:bCs/>
                          <w:color w:val="FFFFFF"/>
                          <w:spacing w:val="-1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Area</w:t>
                      </w:r>
                      <w:r>
                        <w:rPr>
                          <w:b/>
                          <w:bCs/>
                          <w:color w:val="FFFFFF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b/>
                          <w:bCs/>
                          <w:color w:val="FFFFFF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Kenora</w:t>
                      </w:r>
                      <w:r>
                        <w:rPr>
                          <w:b/>
                          <w:bCs/>
                          <w:color w:val="FFFFFF"/>
                          <w:spacing w:val="-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  <w:t>Office</w:t>
                      </w:r>
                    </w:p>
                    <w:p w14:paraId="0FDD9D37" w14:textId="77777777" w:rsidR="00EF5775" w:rsidRDefault="00EF5775">
                      <w:pPr>
                        <w:pStyle w:val="BodyText"/>
                        <w:kinsoku w:val="0"/>
                        <w:overflowPunct w:val="0"/>
                        <w:spacing w:before="52"/>
                        <w:ind w:left="4" w:right="2" w:firstLine="0"/>
                        <w:jc w:val="center"/>
                        <w:rPr>
                          <w:color w:val="FFFFFF"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color w:val="FFFFFF"/>
                          <w:sz w:val="24"/>
                          <w:szCs w:val="24"/>
                        </w:rPr>
                        <w:t>Permanent</w:t>
                      </w:r>
                      <w:r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full-time</w:t>
                      </w:r>
                      <w:r>
                        <w:rPr>
                          <w:color w:val="FFFFF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position</w:t>
                      </w:r>
                      <w:r>
                        <w:rPr>
                          <w:color w:val="FFFFF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37.5</w:t>
                      </w:r>
                      <w:r>
                        <w:rPr>
                          <w:color w:val="FFFFFF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hours/week,</w:t>
                      </w:r>
                      <w:r>
                        <w:rPr>
                          <w:color w:val="FFFFF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Monday</w:t>
                      </w:r>
                      <w:r>
                        <w:rPr>
                          <w:color w:val="FFFFFF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color w:val="FFFFFF"/>
                          <w:spacing w:val="-2"/>
                          <w:sz w:val="24"/>
                          <w:szCs w:val="24"/>
                        </w:rPr>
                        <w:t xml:space="preserve"> Friday</w:t>
                      </w:r>
                    </w:p>
                    <w:p w14:paraId="43E4F3A4" w14:textId="77777777" w:rsidR="00EF5775" w:rsidRDefault="00EF5775">
                      <w:pPr>
                        <w:pStyle w:val="BodyText"/>
                        <w:kinsoku w:val="0"/>
                        <w:overflowPunct w:val="0"/>
                        <w:spacing w:before="204"/>
                        <w:ind w:left="151" w:firstLine="0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Benefits:</w:t>
                      </w:r>
                      <w:r>
                        <w:rPr>
                          <w:b/>
                          <w:bCs/>
                          <w:color w:val="FFFFFF"/>
                          <w:spacing w:val="5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Health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100%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covered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by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employer</w:t>
                      </w:r>
                    </w:p>
                    <w:p w14:paraId="4163A372" w14:textId="77777777" w:rsidR="00EF5775" w:rsidRDefault="00EF5775">
                      <w:pPr>
                        <w:pStyle w:val="BodyText"/>
                        <w:kinsoku w:val="0"/>
                        <w:overflowPunct w:val="0"/>
                        <w:spacing w:before="37"/>
                        <w:ind w:left="151" w:firstLine="0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Pension: </w:t>
                      </w:r>
                      <w:r>
                        <w:rPr>
                          <w:color w:val="FFFFFF"/>
                        </w:rPr>
                        <w:t>Up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5%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matched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by </w:t>
                      </w:r>
                      <w:r>
                        <w:rPr>
                          <w:color w:val="FFFFFF"/>
                          <w:spacing w:val="-2"/>
                        </w:rPr>
                        <w:t>employer</w:t>
                      </w:r>
                    </w:p>
                    <w:p w14:paraId="26822BE0" w14:textId="16F64107" w:rsidR="00EF5775" w:rsidRDefault="00EF5775">
                      <w:pPr>
                        <w:pStyle w:val="BodyText"/>
                        <w:kinsoku w:val="0"/>
                        <w:overflowPunct w:val="0"/>
                        <w:spacing w:before="40"/>
                        <w:ind w:left="151" w:firstLine="0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Salary</w:t>
                      </w:r>
                      <w:r>
                        <w:rPr>
                          <w:b/>
                          <w:bCs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</w:rPr>
                        <w:t>range:</w:t>
                      </w:r>
                      <w:r>
                        <w:rPr>
                          <w:b/>
                          <w:bCs/>
                          <w:color w:val="FFFFFF"/>
                          <w:spacing w:val="-5"/>
                        </w:rPr>
                        <w:t xml:space="preserve"> </w:t>
                      </w:r>
                      <w:r w:rsidR="00BB4129" w:rsidRPr="00BB4129">
                        <w:rPr>
                          <w:color w:val="FFFFFF"/>
                        </w:rPr>
                        <w:t xml:space="preserve">Starting salary of </w:t>
                      </w:r>
                      <w:r w:rsidR="00BB4129" w:rsidRPr="00BB4129">
                        <w:rPr>
                          <w:b/>
                          <w:bCs/>
                          <w:color w:val="FFFFFF"/>
                        </w:rPr>
                        <w:t>$66,400</w:t>
                      </w:r>
                      <w:r w:rsidR="00BB4129" w:rsidRPr="00BB4129">
                        <w:rPr>
                          <w:color w:val="FFFFFF"/>
                        </w:rPr>
                        <w:t xml:space="preserve"> annually during the probationary period. Salary range for this position is </w:t>
                      </w:r>
                      <w:r w:rsidR="00BB4129" w:rsidRPr="00BB4129">
                        <w:rPr>
                          <w:b/>
                          <w:bCs/>
                          <w:color w:val="FFFFFF"/>
                        </w:rPr>
                        <w:t>$66,400 to $71,822.93</w:t>
                      </w:r>
                      <w:r w:rsidR="00BB4129" w:rsidRPr="00BB4129">
                        <w:rPr>
                          <w:color w:val="FFFFFF"/>
                        </w:rPr>
                        <w:t xml:space="preserve"> annually.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B94D93" w14:textId="77777777" w:rsidR="00EF5775" w:rsidRDefault="00EF5775">
      <w:pPr>
        <w:pStyle w:val="BodyText"/>
        <w:kinsoku w:val="0"/>
        <w:overflowPunct w:val="0"/>
        <w:spacing w:before="43"/>
        <w:ind w:left="0" w:firstLine="0"/>
        <w:rPr>
          <w:rFonts w:ascii="Times New Roman" w:hAnsi="Times New Roman" w:cs="Times New Roman"/>
        </w:rPr>
      </w:pPr>
    </w:p>
    <w:p w14:paraId="38E1D7D8" w14:textId="77777777" w:rsidR="00EF5775" w:rsidRDefault="00EF5775">
      <w:pPr>
        <w:pStyle w:val="BodyText"/>
        <w:kinsoku w:val="0"/>
        <w:overflowPunct w:val="0"/>
        <w:spacing w:before="1" w:line="278" w:lineRule="auto"/>
        <w:ind w:left="91" w:right="86" w:firstLine="0"/>
      </w:pPr>
      <w:r>
        <w:rPr>
          <w:b/>
          <w:bCs/>
        </w:rPr>
        <w:t xml:space="preserve">Position Overview: </w:t>
      </w:r>
      <w:r>
        <w:t>The Community Program Officer is responsible for fostering and maintaining strong connections between the programs and services offered by Shooniyaa Wa-Biitong and their assigned Anishinaabe</w:t>
      </w:r>
      <w:r>
        <w:rPr>
          <w:spacing w:val="-1"/>
        </w:rPr>
        <w:t xml:space="preserve"> </w:t>
      </w:r>
      <w:r>
        <w:t>communities. This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primarily focused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relationships, understanding</w:t>
      </w:r>
      <w:r>
        <w:rPr>
          <w:spacing w:val="-3"/>
        </w:rPr>
        <w:t xml:space="preserve"> </w:t>
      </w:r>
      <w:r>
        <w:t>community needs,</w:t>
      </w:r>
      <w:r>
        <w:rPr>
          <w:spacing w:val="-2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Shooniyaa</w:t>
      </w:r>
      <w:r>
        <w:rPr>
          <w:spacing w:val="-4"/>
        </w:rPr>
        <w:t xml:space="preserve"> </w:t>
      </w:r>
      <w:r>
        <w:t>Wa-Biitong’s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socioeconomic</w:t>
      </w:r>
      <w:r>
        <w:rPr>
          <w:spacing w:val="-3"/>
        </w:rPr>
        <w:t xml:space="preserve"> </w:t>
      </w:r>
      <w:r>
        <w:t>context of the Anishinaabe communities. The Program Officer ensures compliance with the program administration guidelines for funding and reporting.</w:t>
      </w:r>
    </w:p>
    <w:p w14:paraId="4B225255" w14:textId="77777777" w:rsidR="00EF5775" w:rsidRDefault="00EF5775">
      <w:pPr>
        <w:pStyle w:val="Heading1"/>
        <w:kinsoku w:val="0"/>
        <w:overflowPunct w:val="0"/>
        <w:rPr>
          <w:spacing w:val="-2"/>
        </w:rPr>
      </w:pPr>
      <w:r>
        <w:t>Core</w:t>
      </w:r>
      <w:r>
        <w:rPr>
          <w:spacing w:val="-4"/>
        </w:rPr>
        <w:t xml:space="preserve"> </w:t>
      </w:r>
      <w:r>
        <w:rPr>
          <w:spacing w:val="-2"/>
        </w:rPr>
        <w:t>Responsibilities:</w:t>
      </w:r>
    </w:p>
    <w:p w14:paraId="7EBD710C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198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Community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Engagement,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Guidance,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Assessments,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Outreach</w:t>
      </w:r>
    </w:p>
    <w:p w14:paraId="44A6E853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36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Program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Services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Delivery,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Administration,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Reporting</w:t>
      </w:r>
    </w:p>
    <w:p w14:paraId="522B8182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Documentation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File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Maintenance</w:t>
      </w:r>
    </w:p>
    <w:p w14:paraId="6A142B65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37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Professional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Development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Collaboration</w:t>
      </w:r>
    </w:p>
    <w:p w14:paraId="22D1B35C" w14:textId="77777777" w:rsidR="00EF5775" w:rsidRDefault="00EF5775">
      <w:pPr>
        <w:pStyle w:val="Heading1"/>
        <w:kinsoku w:val="0"/>
        <w:overflowPunct w:val="0"/>
        <w:spacing w:before="197"/>
        <w:rPr>
          <w:spacing w:val="-2"/>
        </w:rPr>
      </w:pPr>
      <w:r>
        <w:rPr>
          <w:spacing w:val="-2"/>
        </w:rPr>
        <w:t>Qualifications:</w:t>
      </w:r>
    </w:p>
    <w:p w14:paraId="61DA98F3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116" w:line="271" w:lineRule="auto"/>
        <w:ind w:right="7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degree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relevant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field,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such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social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work,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community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development,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public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relations,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related</w:t>
      </w:r>
      <w:proofErr w:type="gramEnd"/>
      <w:r>
        <w:rPr>
          <w:sz w:val="22"/>
          <w:szCs w:val="22"/>
        </w:rPr>
        <w:t xml:space="preserve"> discipline, is often preferred.</w:t>
      </w:r>
    </w:p>
    <w:p w14:paraId="1A2A9BE3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7" w:line="271" w:lineRule="auto"/>
        <w:ind w:right="569"/>
        <w:rPr>
          <w:sz w:val="22"/>
          <w:szCs w:val="22"/>
        </w:rPr>
      </w:pPr>
      <w:r>
        <w:rPr>
          <w:sz w:val="22"/>
          <w:szCs w:val="22"/>
        </w:rPr>
        <w:t>Demonstrated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experience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community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engagement,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outreach,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similar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roles,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preferably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within Indigenous communities or organizations.</w:t>
      </w:r>
    </w:p>
    <w:p w14:paraId="6FAB25BC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6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Valid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class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driver’s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license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clear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driving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abstract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accessibility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reliable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insured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vehicle.</w:t>
      </w:r>
    </w:p>
    <w:p w14:paraId="13D38813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37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Proficiency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using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office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software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communication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tools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documentation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reporting.</w:t>
      </w:r>
    </w:p>
    <w:p w14:paraId="3517EE3C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ind w:hanging="360"/>
        <w:rPr>
          <w:spacing w:val="-2"/>
          <w:sz w:val="22"/>
          <w:szCs w:val="22"/>
        </w:rPr>
      </w:pPr>
      <w:r>
        <w:rPr>
          <w:sz w:val="22"/>
          <w:szCs w:val="22"/>
        </w:rPr>
        <w:t>Proven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ability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build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maintain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relationships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community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leaders,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members,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stakeholders.</w:t>
      </w:r>
    </w:p>
    <w:p w14:paraId="721B4983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38" w:line="271" w:lineRule="auto"/>
        <w:ind w:right="288"/>
        <w:rPr>
          <w:sz w:val="22"/>
          <w:szCs w:val="22"/>
        </w:rPr>
      </w:pPr>
      <w:r>
        <w:rPr>
          <w:sz w:val="22"/>
          <w:szCs w:val="22"/>
        </w:rPr>
        <w:t>Experience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supporting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program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development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implementation,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including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gathering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community insights and feedback.</w:t>
      </w:r>
    </w:p>
    <w:p w14:paraId="1BE01F01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5" w:line="273" w:lineRule="auto"/>
        <w:ind w:right="86"/>
        <w:rPr>
          <w:sz w:val="22"/>
          <w:szCs w:val="22"/>
        </w:rPr>
      </w:pPr>
      <w:r>
        <w:rPr>
          <w:sz w:val="22"/>
          <w:szCs w:val="22"/>
        </w:rPr>
        <w:t>Strong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written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verbal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communication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skills,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ability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communicate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effectively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diverse groups and audiences.</w:t>
      </w:r>
    </w:p>
    <w:p w14:paraId="001218F2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2" w:line="273" w:lineRule="auto"/>
        <w:ind w:right="36"/>
        <w:rPr>
          <w:spacing w:val="-2"/>
          <w:sz w:val="22"/>
          <w:szCs w:val="22"/>
        </w:rPr>
      </w:pPr>
      <w:r>
        <w:rPr>
          <w:sz w:val="22"/>
          <w:szCs w:val="22"/>
        </w:rPr>
        <w:t>Understanding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Indigenous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history,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traditions,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beliefs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ability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implement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cultural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values and practices within the delivery of services; Ability to speak one of the Anishinaabe dialects is an </w:t>
      </w:r>
      <w:r>
        <w:rPr>
          <w:spacing w:val="-2"/>
          <w:sz w:val="22"/>
          <w:szCs w:val="22"/>
        </w:rPr>
        <w:t>asset.</w:t>
      </w:r>
    </w:p>
    <w:p w14:paraId="5153BC80" w14:textId="77777777" w:rsidR="00EF5775" w:rsidRDefault="00EF5775">
      <w:pPr>
        <w:pStyle w:val="ListParagraph"/>
        <w:numPr>
          <w:ilvl w:val="0"/>
          <w:numId w:val="1"/>
        </w:numPr>
        <w:tabs>
          <w:tab w:val="left" w:pos="811"/>
        </w:tabs>
        <w:kinsoku w:val="0"/>
        <w:overflowPunct w:val="0"/>
        <w:spacing w:before="4" w:line="273" w:lineRule="auto"/>
        <w:ind w:right="592"/>
        <w:rPr>
          <w:spacing w:val="-2"/>
          <w:sz w:val="22"/>
          <w:szCs w:val="22"/>
        </w:rPr>
      </w:pPr>
      <w:r>
        <w:rPr>
          <w:sz w:val="22"/>
          <w:szCs w:val="22"/>
        </w:rPr>
        <w:t>Familiarity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Anishinaabe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communities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organizations;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experience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working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Indigenous </w:t>
      </w:r>
      <w:r>
        <w:rPr>
          <w:spacing w:val="-2"/>
          <w:sz w:val="22"/>
          <w:szCs w:val="22"/>
        </w:rPr>
        <w:t>organization.</w:t>
      </w:r>
    </w:p>
    <w:p w14:paraId="14736A5F" w14:textId="5E2A9CF6" w:rsidR="00EF5775" w:rsidRDefault="00EF5775">
      <w:pPr>
        <w:pStyle w:val="BodyText"/>
        <w:kinsoku w:val="0"/>
        <w:overflowPunct w:val="0"/>
        <w:spacing w:before="202" w:line="278" w:lineRule="auto"/>
        <w:ind w:left="451" w:firstLine="0"/>
      </w:pPr>
      <w:r>
        <w:rPr>
          <w:b/>
          <w:bCs/>
        </w:rPr>
        <w:t>Application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Instructions:</w:t>
      </w:r>
      <w:r>
        <w:rPr>
          <w:b/>
          <w:bCs/>
          <w:spacing w:val="-1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letter,</w:t>
      </w:r>
      <w:r>
        <w:rPr>
          <w:spacing w:val="-5"/>
        </w:rPr>
        <w:t xml:space="preserve"> </w:t>
      </w:r>
      <w:r>
        <w:t>resume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work-related</w:t>
      </w:r>
      <w:r>
        <w:rPr>
          <w:spacing w:val="-6"/>
        </w:rPr>
        <w:t xml:space="preserve"> </w:t>
      </w:r>
      <w:r>
        <w:t>references</w:t>
      </w:r>
      <w:r>
        <w:rPr>
          <w:spacing w:val="-4"/>
        </w:rPr>
        <w:t xml:space="preserve"> </w:t>
      </w:r>
      <w:r>
        <w:t>with permission to contact to:</w:t>
      </w:r>
    </w:p>
    <w:p w14:paraId="2AC486E5" w14:textId="23DE4994" w:rsidR="00EF5775" w:rsidRDefault="00EF5775">
      <w:pPr>
        <w:pStyle w:val="Heading1"/>
        <w:kinsoku w:val="0"/>
        <w:overflowPunct w:val="0"/>
        <w:spacing w:before="193"/>
        <w:ind w:left="95"/>
        <w:jc w:val="center"/>
        <w:rPr>
          <w:spacing w:val="-2"/>
        </w:rPr>
      </w:pPr>
      <w:r>
        <w:t>Melanie</w:t>
      </w:r>
      <w:r>
        <w:rPr>
          <w:spacing w:val="-14"/>
        </w:rPr>
        <w:t xml:space="preserve"> </w:t>
      </w:r>
      <w:r>
        <w:t>McPherson,</w:t>
      </w:r>
      <w:r>
        <w:rPr>
          <w:spacing w:val="-16"/>
        </w:rPr>
        <w:t xml:space="preserve"> </w:t>
      </w:r>
      <w:r>
        <w:t>Administrat</w:t>
      </w:r>
      <w:r w:rsidR="009369AD">
        <w:t>ion</w:t>
      </w:r>
      <w:r>
        <w:rPr>
          <w:spacing w:val="-11"/>
        </w:rPr>
        <w:t xml:space="preserve"> </w:t>
      </w:r>
      <w:r>
        <w:t>Lead,</w:t>
      </w:r>
      <w:r>
        <w:rPr>
          <w:spacing w:val="-7"/>
        </w:rPr>
        <w:t xml:space="preserve"> </w:t>
      </w:r>
      <w:r>
        <w:t>Shooniyaa</w:t>
      </w:r>
      <w:r>
        <w:rPr>
          <w:spacing w:val="-9"/>
        </w:rPr>
        <w:t xml:space="preserve"> </w:t>
      </w:r>
      <w:r>
        <w:t>Wa-</w:t>
      </w:r>
      <w:r>
        <w:rPr>
          <w:spacing w:val="-2"/>
        </w:rPr>
        <w:t>Biitong</w:t>
      </w:r>
    </w:p>
    <w:p w14:paraId="5077C480" w14:textId="6C1C20B3" w:rsidR="00EF5775" w:rsidRDefault="00EF5775">
      <w:pPr>
        <w:pStyle w:val="BodyText"/>
        <w:kinsoku w:val="0"/>
        <w:overflowPunct w:val="0"/>
        <w:spacing w:before="42"/>
        <w:ind w:left="95" w:right="1" w:firstLine="0"/>
        <w:jc w:val="center"/>
        <w:rPr>
          <w:spacing w:val="-4"/>
        </w:rPr>
      </w:pPr>
      <w:r>
        <w:rPr>
          <w:b/>
          <w:bCs/>
        </w:rPr>
        <w:t>email:</w:t>
      </w:r>
      <w:r>
        <w:rPr>
          <w:b/>
          <w:bCs/>
          <w:spacing w:val="-16"/>
        </w:rPr>
        <w:t xml:space="preserve"> </w:t>
      </w:r>
      <w:hyperlink r:id="rId8" w:history="1">
        <w:r>
          <w:t>melanie.mcpherson@shooniyaa.org</w:t>
        </w:r>
      </w:hyperlink>
      <w:r>
        <w:rPr>
          <w:spacing w:val="36"/>
        </w:rPr>
        <w:t xml:space="preserve"> </w:t>
      </w:r>
      <w:r>
        <w:rPr>
          <w:b/>
          <w:bCs/>
        </w:rPr>
        <w:t>Subject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Line:</w:t>
      </w:r>
      <w:r>
        <w:rPr>
          <w:b/>
          <w:bCs/>
          <w:spacing w:val="-11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Officer,</w:t>
      </w:r>
      <w:r>
        <w:rPr>
          <w:spacing w:val="-12"/>
        </w:rPr>
        <w:t xml:space="preserve"> </w:t>
      </w:r>
      <w:r>
        <w:t>Northern</w:t>
      </w:r>
      <w:r>
        <w:rPr>
          <w:spacing w:val="-15"/>
        </w:rPr>
        <w:t xml:space="preserve"> </w:t>
      </w:r>
      <w:r>
        <w:rPr>
          <w:spacing w:val="-4"/>
        </w:rPr>
        <w:t>Area</w:t>
      </w:r>
      <w:r w:rsidR="00512EB9">
        <w:rPr>
          <w:spacing w:val="-4"/>
        </w:rPr>
        <w:br/>
      </w:r>
      <w:r w:rsidR="00512EB9" w:rsidRPr="00160075">
        <w:rPr>
          <w:b/>
          <w:bCs/>
          <w:spacing w:val="-4"/>
        </w:rPr>
        <w:t>Deadline:</w:t>
      </w:r>
      <w:r w:rsidR="00512EB9">
        <w:rPr>
          <w:spacing w:val="-4"/>
        </w:rPr>
        <w:t xml:space="preserve"> this position is open until a suitable </w:t>
      </w:r>
      <w:r w:rsidR="00160075">
        <w:rPr>
          <w:spacing w:val="-4"/>
        </w:rPr>
        <w:t>individual is identified.</w:t>
      </w:r>
    </w:p>
    <w:p w14:paraId="1DBA3D04" w14:textId="38481354" w:rsidR="00EF5775" w:rsidRDefault="00EF5775">
      <w:pPr>
        <w:pStyle w:val="BodyText"/>
        <w:kinsoku w:val="0"/>
        <w:overflowPunct w:val="0"/>
        <w:spacing w:before="198" w:line="280" w:lineRule="auto"/>
        <w:ind w:left="91" w:firstLine="0"/>
      </w:pPr>
      <w:r>
        <w:t>We</w:t>
      </w:r>
      <w:r>
        <w:rPr>
          <w:spacing w:val="-2"/>
        </w:rPr>
        <w:t xml:space="preserve"> </w:t>
      </w:r>
      <w:r>
        <w:t>thank</w:t>
      </w:r>
      <w:r>
        <w:rPr>
          <w:spacing w:val="-2"/>
        </w:rPr>
        <w:t xml:space="preserve"> </w:t>
      </w:r>
      <w:r>
        <w:t>all applicants but only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selected for an</w:t>
      </w:r>
      <w:r>
        <w:rPr>
          <w:spacing w:val="-3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will be contacted. Interviews are in person only.</w:t>
      </w:r>
    </w:p>
    <w:sectPr w:rsidR="00EF5775">
      <w:type w:val="continuous"/>
      <w:pgSz w:w="12240" w:h="15840"/>
      <w:pgMar w:top="620" w:right="720" w:bottom="28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11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18" w:hanging="361"/>
      </w:pPr>
    </w:lvl>
    <w:lvl w:ilvl="2">
      <w:numFmt w:val="bullet"/>
      <w:lvlText w:val="•"/>
      <w:lvlJc w:val="left"/>
      <w:pPr>
        <w:ind w:left="2816" w:hanging="361"/>
      </w:pPr>
    </w:lvl>
    <w:lvl w:ilvl="3">
      <w:numFmt w:val="bullet"/>
      <w:lvlText w:val="•"/>
      <w:lvlJc w:val="left"/>
      <w:pPr>
        <w:ind w:left="3814" w:hanging="361"/>
      </w:pPr>
    </w:lvl>
    <w:lvl w:ilvl="4">
      <w:numFmt w:val="bullet"/>
      <w:lvlText w:val="•"/>
      <w:lvlJc w:val="left"/>
      <w:pPr>
        <w:ind w:left="4812" w:hanging="361"/>
      </w:pPr>
    </w:lvl>
    <w:lvl w:ilvl="5">
      <w:numFmt w:val="bullet"/>
      <w:lvlText w:val="•"/>
      <w:lvlJc w:val="left"/>
      <w:pPr>
        <w:ind w:left="5810" w:hanging="361"/>
      </w:pPr>
    </w:lvl>
    <w:lvl w:ilvl="6">
      <w:numFmt w:val="bullet"/>
      <w:lvlText w:val="•"/>
      <w:lvlJc w:val="left"/>
      <w:pPr>
        <w:ind w:left="6808" w:hanging="361"/>
      </w:pPr>
    </w:lvl>
    <w:lvl w:ilvl="7">
      <w:numFmt w:val="bullet"/>
      <w:lvlText w:val="•"/>
      <w:lvlJc w:val="left"/>
      <w:pPr>
        <w:ind w:left="7806" w:hanging="361"/>
      </w:pPr>
    </w:lvl>
    <w:lvl w:ilvl="8">
      <w:numFmt w:val="bullet"/>
      <w:lvlText w:val="•"/>
      <w:lvlJc w:val="left"/>
      <w:pPr>
        <w:ind w:left="8804" w:hanging="361"/>
      </w:pPr>
    </w:lvl>
  </w:abstractNum>
  <w:num w:numId="1" w16cid:durableId="116524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29"/>
    <w:rsid w:val="00160075"/>
    <w:rsid w:val="001B0A23"/>
    <w:rsid w:val="004F54E1"/>
    <w:rsid w:val="00512EB9"/>
    <w:rsid w:val="00916A33"/>
    <w:rsid w:val="009369AD"/>
    <w:rsid w:val="00976F98"/>
    <w:rsid w:val="00BB4129"/>
    <w:rsid w:val="00E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B8C970"/>
  <w14:defaultImageDpi w14:val="0"/>
  <w15:docId w15:val="{4C49D1AF-B2F6-489D-AFF0-B2E2D68E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59"/>
      <w:ind w:left="9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5"/>
      <w:ind w:left="811" w:hanging="360"/>
    </w:pPr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link w:val="Heading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35"/>
      <w:ind w:left="811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anie.mcpherson@shooniyaa.org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j\OneDrive%20-%20Shooniyaa%20Wa-Biitong\Documents\Internal%20Job%20Descriptions%20-%20Ads\Pogram%20Officer%202026%20Extern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06241416535468E5E3245B2417D84" ma:contentTypeVersion="16" ma:contentTypeDescription="Create a new document." ma:contentTypeScope="" ma:versionID="386c3c6f182218dd22c2b6d82fc616eb">
  <xsd:schema xmlns:xsd="http://www.w3.org/2001/XMLSchema" xmlns:xs="http://www.w3.org/2001/XMLSchema" xmlns:p="http://schemas.microsoft.com/office/2006/metadata/properties" xmlns:ns3="616861cd-10b6-4f52-8894-c312228fef6e" xmlns:ns4="f279fdcd-7f1a-4cc7-810b-ac391bf1cd50" targetNamespace="http://schemas.microsoft.com/office/2006/metadata/properties" ma:root="true" ma:fieldsID="c94ff2c293cd6bbeeb2b76a662b0b100" ns3:_="" ns4:_="">
    <xsd:import namespace="616861cd-10b6-4f52-8894-c312228fef6e"/>
    <xsd:import namespace="f279fdcd-7f1a-4cc7-810b-ac391bf1cd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861cd-10b6-4f52-8894-c312228fe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9fdcd-7f1a-4cc7-810b-ac391bf1c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841F8-A4D5-4331-B66D-BF2AF1134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704E2-A139-4347-A91B-38B4B6F77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861cd-10b6-4f52-8894-c312228fef6e"/>
    <ds:schemaRef ds:uri="f279fdcd-7f1a-4cc7-810b-ac391bf1c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Pogram Officer 2026 External</Template>
  <TotalTime>24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Links>
    <vt:vector size="6" baseType="variant">
      <vt:variant>
        <vt:i4>7274508</vt:i4>
      </vt:variant>
      <vt:variant>
        <vt:i4>3</vt:i4>
      </vt:variant>
      <vt:variant>
        <vt:i4>0</vt:i4>
      </vt:variant>
      <vt:variant>
        <vt:i4>5</vt:i4>
      </vt:variant>
      <vt:variant>
        <vt:lpwstr>mailto:melanie.mcpherson@shooniyaa.org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Jourdain</dc:creator>
  <cp:keywords/>
  <dc:description/>
  <cp:lastModifiedBy>Melanie McPherson</cp:lastModifiedBy>
  <cp:revision>4</cp:revision>
  <dcterms:created xsi:type="dcterms:W3CDTF">2026-07-16T19:34:00Z</dcterms:created>
  <dcterms:modified xsi:type="dcterms:W3CDTF">2026-08-17T19:07:00Z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  <property fmtid="{D5CDD505-2E9C-101B-9397-08002B2CF9AE}" pid="4" name="ContentTypeId">
    <vt:lpwstr>0x010100D1206241416535468E5E3245B2417D84</vt:lpwstr>
  </property>
  <property fmtid="{D5CDD505-2E9C-101B-9397-08002B2CF9AE}" pid="5" name="_activity">
    <vt:lpwstr/>
  </property>
</Properties>
</file>